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18AD" w14:textId="4F30F738" w:rsidR="0073586F" w:rsidRDefault="00692B1F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bookmarkStart w:id="0" w:name="_Toc401179274"/>
      <w:bookmarkStart w:id="1" w:name="_Toc344930679"/>
      <w:bookmarkStart w:id="2" w:name="_Toc348696961"/>
      <w:bookmarkStart w:id="3" w:name="_Toc263965084"/>
      <w:r>
        <w:rPr>
          <w:rFonts w:ascii="Calibri" w:eastAsia="Times" w:hAnsi="Calibri" w:cs="Calibri"/>
          <w:b/>
          <w:sz w:val="32"/>
          <w:szCs w:val="32"/>
        </w:rPr>
        <w:t>Vedlegg 01</w:t>
      </w:r>
      <w:r w:rsidR="009003EA">
        <w:rPr>
          <w:rFonts w:ascii="Calibri" w:eastAsia="Times" w:hAnsi="Calibri" w:cs="Calibri"/>
          <w:b/>
          <w:sz w:val="32"/>
          <w:szCs w:val="32"/>
        </w:rPr>
        <w:t>c</w:t>
      </w:r>
      <w:r w:rsidR="00224776">
        <w:rPr>
          <w:rFonts w:ascii="Calibri" w:eastAsia="Times" w:hAnsi="Calibri" w:cs="Calibri"/>
          <w:b/>
          <w:sz w:val="32"/>
          <w:szCs w:val="32"/>
        </w:rPr>
        <w:t xml:space="preserve"> – </w:t>
      </w:r>
      <w:r w:rsidR="00224776" w:rsidRPr="00224776">
        <w:rPr>
          <w:rFonts w:ascii="Calibri" w:eastAsia="Times" w:hAnsi="Calibri" w:cs="Calibri"/>
          <w:b/>
          <w:sz w:val="32"/>
          <w:szCs w:val="32"/>
          <w:highlight w:val="yellow"/>
        </w:rPr>
        <w:t>navn på leverandøren i filennavnet</w:t>
      </w:r>
    </w:p>
    <w:p w14:paraId="7F18F226" w14:textId="38D8D3CB" w:rsidR="007A67EF" w:rsidRPr="00303D20" w:rsidRDefault="00221BA8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r w:rsidRPr="00303D20">
        <w:rPr>
          <w:rFonts w:ascii="Calibri" w:eastAsia="Times" w:hAnsi="Calibri" w:cs="Calibri"/>
          <w:b/>
          <w:sz w:val="32"/>
          <w:szCs w:val="32"/>
        </w:rPr>
        <w:t xml:space="preserve">FORPLIKTELSESERKLÆRING </w:t>
      </w:r>
    </w:p>
    <w:p w14:paraId="382883A2" w14:textId="7F8054AC" w:rsidR="00221BA8" w:rsidRDefault="00221BA8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color w:val="00B050"/>
          <w:sz w:val="28"/>
          <w:szCs w:val="28"/>
        </w:rPr>
      </w:pPr>
      <w:r w:rsidRPr="00303D20">
        <w:rPr>
          <w:rFonts w:ascii="Calibri" w:eastAsia="Times" w:hAnsi="Calibri" w:cs="Calibri"/>
          <w:b/>
          <w:sz w:val="28"/>
          <w:szCs w:val="28"/>
        </w:rPr>
        <w:t xml:space="preserve">Anskaffelse </w:t>
      </w:r>
      <w:r w:rsidR="002E35F5">
        <w:rPr>
          <w:rFonts w:ascii="Calibri" w:eastAsia="Times" w:hAnsi="Calibri" w:cs="Calibri"/>
          <w:b/>
          <w:sz w:val="28"/>
          <w:szCs w:val="28"/>
        </w:rPr>
        <w:t xml:space="preserve">- </w:t>
      </w:r>
      <w:r w:rsidRPr="00303D20">
        <w:rPr>
          <w:rFonts w:ascii="Calibri" w:eastAsia="Times" w:hAnsi="Calibri" w:cs="Calibri"/>
          <w:b/>
          <w:sz w:val="28"/>
          <w:szCs w:val="28"/>
        </w:rPr>
        <w:t>N</w:t>
      </w:r>
      <w:r w:rsidRPr="008A0C22">
        <w:rPr>
          <w:rFonts w:ascii="Calibri" w:eastAsia="Times" w:hAnsi="Calibri" w:cs="Calibri"/>
          <w:b/>
          <w:sz w:val="28"/>
          <w:szCs w:val="28"/>
        </w:rPr>
        <w:t>T-</w:t>
      </w:r>
      <w:r w:rsidR="002266DE">
        <w:rPr>
          <w:rFonts w:ascii="Calibri" w:eastAsia="Times" w:hAnsi="Calibri" w:cs="Calibri"/>
          <w:b/>
          <w:sz w:val="28"/>
          <w:szCs w:val="28"/>
        </w:rPr>
        <w:t>2</w:t>
      </w:r>
      <w:r w:rsidR="009003EA">
        <w:rPr>
          <w:rFonts w:ascii="Calibri" w:eastAsia="Times" w:hAnsi="Calibri" w:cs="Calibri"/>
          <w:b/>
          <w:sz w:val="28"/>
          <w:szCs w:val="28"/>
        </w:rPr>
        <w:t>6</w:t>
      </w:r>
      <w:r w:rsidR="002266DE">
        <w:rPr>
          <w:rFonts w:ascii="Calibri" w:eastAsia="Times" w:hAnsi="Calibri" w:cs="Calibri"/>
          <w:b/>
          <w:sz w:val="28"/>
          <w:szCs w:val="28"/>
        </w:rPr>
        <w:t>-0</w:t>
      </w:r>
      <w:r w:rsidR="002773A1">
        <w:rPr>
          <w:rFonts w:ascii="Calibri" w:eastAsia="Times" w:hAnsi="Calibri" w:cs="Calibri"/>
          <w:b/>
          <w:sz w:val="28"/>
          <w:szCs w:val="28"/>
        </w:rPr>
        <w:t>1</w:t>
      </w:r>
      <w:r w:rsidR="00494211">
        <w:rPr>
          <w:rFonts w:ascii="Calibri" w:eastAsia="Times" w:hAnsi="Calibri" w:cs="Calibri"/>
          <w:b/>
          <w:sz w:val="28"/>
          <w:szCs w:val="28"/>
        </w:rPr>
        <w:t>4</w:t>
      </w:r>
      <w:r w:rsidR="00603B2E">
        <w:rPr>
          <w:rFonts w:ascii="Calibri" w:eastAsia="Times" w:hAnsi="Calibri" w:cs="Calibri"/>
          <w:b/>
          <w:sz w:val="28"/>
          <w:szCs w:val="28"/>
        </w:rPr>
        <w:t>0</w:t>
      </w:r>
    </w:p>
    <w:tbl>
      <w:tblPr>
        <w:tblStyle w:val="Tabellrutenett"/>
        <w:tblW w:w="9090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680"/>
        <w:gridCol w:w="4410"/>
      </w:tblGrid>
      <w:tr w:rsidR="00AC2BB8" w14:paraId="4B8121D4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47BE9FA5" w14:textId="2AA92959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Navn på leverandør som støtter seg på angitt underleverandør (støttende virksomhet)</w:t>
            </w:r>
          </w:p>
        </w:tc>
        <w:tc>
          <w:tcPr>
            <w:tcW w:w="4410" w:type="dxa"/>
          </w:tcPr>
          <w:p w14:paraId="72F210F3" w14:textId="5A21521A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AC2BB8" w14:paraId="5C3E3912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3DD63B23" w14:textId="29ECEDF0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Underleverandør</w:t>
            </w:r>
            <w:r w:rsidR="0021593A" w:rsidRPr="00303D20">
              <w:rPr>
                <w:rFonts w:ascii="Calibri" w:eastAsia="Times" w:hAnsi="Calibri" w:cs="Calibri"/>
                <w:b/>
                <w:szCs w:val="22"/>
              </w:rPr>
              <w:t xml:space="preserve"> (støttende virksomhet)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56C4F029" w14:textId="76FF5E6C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AC2BB8" w14:paraId="53FE4141" w14:textId="77777777" w:rsidTr="00303D20">
        <w:trPr>
          <w:trHeight w:val="233"/>
        </w:trPr>
        <w:tc>
          <w:tcPr>
            <w:tcW w:w="4680" w:type="dxa"/>
            <w:shd w:val="clear" w:color="auto" w:fill="D9D9D9" w:themeFill="background1" w:themeFillShade="D9"/>
          </w:tcPr>
          <w:p w14:paraId="5C362230" w14:textId="496C26B7" w:rsidR="00AC2BB8" w:rsidRPr="00303D20" w:rsidRDefault="00AC2BB8" w:rsidP="005942A4">
            <w:pPr>
              <w:spacing w:after="120"/>
              <w:ind w:left="180"/>
              <w:jc w:val="both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Navn</w:t>
            </w:r>
          </w:p>
        </w:tc>
        <w:tc>
          <w:tcPr>
            <w:tcW w:w="4410" w:type="dxa"/>
          </w:tcPr>
          <w:p w14:paraId="27611F66" w14:textId="5EA788C0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AC2BB8" w14:paraId="24B9EDEC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2828D49F" w14:textId="35277B1B" w:rsidR="00AC2BB8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O</w:t>
            </w:r>
            <w:r w:rsidR="00352848" w:rsidRPr="00303D20">
              <w:rPr>
                <w:rFonts w:ascii="Calibri" w:eastAsia="Times" w:hAnsi="Calibri" w:cs="Calibri"/>
                <w:b/>
                <w:szCs w:val="22"/>
              </w:rPr>
              <w:t>rganisasjonsnummer</w:t>
            </w:r>
          </w:p>
        </w:tc>
        <w:tc>
          <w:tcPr>
            <w:tcW w:w="4410" w:type="dxa"/>
          </w:tcPr>
          <w:p w14:paraId="74275A23" w14:textId="23CA6F9E" w:rsidR="00AC2BB8" w:rsidRPr="00303D20" w:rsidRDefault="00AC2BB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352848" w14:paraId="6254198F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7E79D1D8" w14:textId="0F1939FD" w:rsidR="00352848" w:rsidRPr="00303D20" w:rsidRDefault="00352848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Beskrivelse av organisasjon</w:t>
            </w:r>
          </w:p>
        </w:tc>
        <w:tc>
          <w:tcPr>
            <w:tcW w:w="4410" w:type="dxa"/>
          </w:tcPr>
          <w:p w14:paraId="22744A53" w14:textId="77777777" w:rsidR="00352848" w:rsidRPr="00303D20" w:rsidRDefault="00352848" w:rsidP="00AC2BB8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05756ED7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39D49813" w14:textId="0042CED9" w:rsidR="005942A4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Selskapsform</w:t>
            </w:r>
          </w:p>
        </w:tc>
        <w:tc>
          <w:tcPr>
            <w:tcW w:w="4410" w:type="dxa"/>
          </w:tcPr>
          <w:p w14:paraId="2BDAD6F6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423E2C06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33624C67" w14:textId="6AB60180" w:rsidR="005942A4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Eierstruktur</w:t>
            </w:r>
          </w:p>
        </w:tc>
        <w:tc>
          <w:tcPr>
            <w:tcW w:w="4410" w:type="dxa"/>
          </w:tcPr>
          <w:p w14:paraId="5D19CF9A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0E7D1F0E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0B62E5F2" w14:textId="284102DB" w:rsidR="005942A4" w:rsidRPr="00303D20" w:rsidRDefault="005942A4" w:rsidP="005942A4">
            <w:pPr>
              <w:spacing w:after="120"/>
              <w:ind w:left="18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Daglig leder</w:t>
            </w:r>
          </w:p>
        </w:tc>
        <w:tc>
          <w:tcPr>
            <w:tcW w:w="4410" w:type="dxa"/>
          </w:tcPr>
          <w:p w14:paraId="6C1C2324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775455D0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1DD77F53" w14:textId="52A08A83" w:rsidR="005942A4" w:rsidRPr="00303D20" w:rsidRDefault="005942A4" w:rsidP="005942A4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Mobil nr. daglig leder</w:t>
            </w:r>
          </w:p>
        </w:tc>
        <w:tc>
          <w:tcPr>
            <w:tcW w:w="4410" w:type="dxa"/>
          </w:tcPr>
          <w:p w14:paraId="6F3C4C9F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3CCD5ED9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134C66BE" w14:textId="3E225868" w:rsidR="005942A4" w:rsidRPr="00303D20" w:rsidRDefault="005942A4" w:rsidP="005942A4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E-postadresse daglig leder</w:t>
            </w:r>
          </w:p>
        </w:tc>
        <w:tc>
          <w:tcPr>
            <w:tcW w:w="4410" w:type="dxa"/>
          </w:tcPr>
          <w:p w14:paraId="750E3327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4E9D7CE0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1EFF5DD2" w14:textId="4B93613C" w:rsidR="00303D20" w:rsidRPr="00303D20" w:rsidRDefault="005942A4" w:rsidP="0073586F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Beskrivelse av antatt bidrag (prosentandel av totalt volum)</w:t>
            </w:r>
            <w:r w:rsidR="0021593A" w:rsidRPr="00303D20">
              <w:rPr>
                <w:rFonts w:ascii="Calibri" w:hAnsi="Calibri" w:cs="Calibri"/>
                <w:b/>
                <w:bCs/>
                <w:szCs w:val="22"/>
              </w:rPr>
              <w:t xml:space="preserve"> underleverandør skal </w:t>
            </w:r>
            <w:r w:rsidR="00461896">
              <w:rPr>
                <w:rFonts w:ascii="Calibri" w:hAnsi="Calibri" w:cs="Calibri"/>
                <w:b/>
                <w:bCs/>
                <w:szCs w:val="22"/>
              </w:rPr>
              <w:t xml:space="preserve">levere </w:t>
            </w:r>
            <w:r w:rsidR="00100092">
              <w:rPr>
                <w:rFonts w:ascii="Calibri" w:hAnsi="Calibri" w:cs="Calibri"/>
                <w:b/>
                <w:bCs/>
                <w:szCs w:val="22"/>
              </w:rPr>
              <w:t>i forbindelse med kontrakten</w:t>
            </w:r>
            <w:r w:rsidRPr="00303D20">
              <w:rPr>
                <w:rFonts w:ascii="Calibri" w:hAnsi="Calibri" w:cs="Calibri"/>
                <w:b/>
                <w:bCs/>
                <w:szCs w:val="22"/>
              </w:rPr>
              <w:t xml:space="preserve"> </w:t>
            </w:r>
          </w:p>
        </w:tc>
        <w:tc>
          <w:tcPr>
            <w:tcW w:w="4410" w:type="dxa"/>
          </w:tcPr>
          <w:p w14:paraId="45BF1535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21593A" w14:paraId="37BA6B45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7D0A8B78" w14:textId="6ED9E387" w:rsidR="00303D20" w:rsidRPr="00303D20" w:rsidRDefault="0021593A" w:rsidP="009F7B9A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Beskrivelse av hvilke leveranser/tjenester underleverandør skal ha ansvar for i forbindelse med kontrakten</w:t>
            </w:r>
          </w:p>
        </w:tc>
        <w:tc>
          <w:tcPr>
            <w:tcW w:w="4410" w:type="dxa"/>
          </w:tcPr>
          <w:p w14:paraId="18956E70" w14:textId="77777777" w:rsidR="0021593A" w:rsidRPr="00303D20" w:rsidRDefault="0021593A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2BD7BC41" w14:textId="77777777" w:rsidTr="00303D20">
        <w:tc>
          <w:tcPr>
            <w:tcW w:w="4680" w:type="dxa"/>
            <w:shd w:val="clear" w:color="auto" w:fill="D9D9D9" w:themeFill="background1" w:themeFillShade="D9"/>
          </w:tcPr>
          <w:p w14:paraId="77C34F33" w14:textId="2198E7E7" w:rsidR="00303D20" w:rsidRPr="00303D20" w:rsidRDefault="005942A4" w:rsidP="003D4076">
            <w:pPr>
              <w:spacing w:after="120"/>
              <w:ind w:left="180"/>
              <w:rPr>
                <w:rFonts w:ascii="Calibri" w:hAnsi="Calibri" w:cs="Calibri"/>
                <w:b/>
                <w:bCs/>
                <w:szCs w:val="22"/>
              </w:rPr>
            </w:pPr>
            <w:r w:rsidRPr="00303D20">
              <w:rPr>
                <w:rFonts w:ascii="Calibri" w:hAnsi="Calibri" w:cs="Calibri"/>
                <w:b/>
                <w:bCs/>
                <w:szCs w:val="22"/>
              </w:rPr>
              <w:t>Beskrivelse av hvordan samarbeidsrelasjonen mellom leverandøren og underleverandør (støttende virksomhet) er fundert og organisert, og om det dreier seg om en varig samarbeidsrelasjon og eventuelt tidsaspektet for forholdet</w:t>
            </w:r>
          </w:p>
        </w:tc>
        <w:tc>
          <w:tcPr>
            <w:tcW w:w="4410" w:type="dxa"/>
          </w:tcPr>
          <w:p w14:paraId="1AC25230" w14:textId="77777777" w:rsidR="005942A4" w:rsidRPr="00303D20" w:rsidRDefault="005942A4" w:rsidP="005942A4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tr w:rsidR="005942A4" w14:paraId="46C9AF31" w14:textId="77777777" w:rsidTr="00303D20">
        <w:trPr>
          <w:trHeight w:val="1182"/>
        </w:trPr>
        <w:tc>
          <w:tcPr>
            <w:tcW w:w="9090" w:type="dxa"/>
            <w:gridSpan w:val="2"/>
            <w:shd w:val="clear" w:color="auto" w:fill="D9D9D9" w:themeFill="background1" w:themeFillShade="D9"/>
          </w:tcPr>
          <w:p w14:paraId="714DCABD" w14:textId="11D9604F" w:rsidR="005942A4" w:rsidRPr="00303D20" w:rsidRDefault="005942A4" w:rsidP="00221BA8">
            <w:pPr>
              <w:shd w:val="clear" w:color="auto" w:fill="D9D9D9" w:themeFill="background1" w:themeFillShade="D9"/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Det bekreftes at underleverandør stiller seg som støttende virksomhet for at leverandør skal kunne bli kvalifisert i forbindelse med de spesifiserte leveranser/tjenester i samsvar med konkurransegrunnlaget for konkurransen.</w:t>
            </w:r>
          </w:p>
          <w:p w14:paraId="2B390D8D" w14:textId="351F5935" w:rsidR="005942A4" w:rsidRPr="00303D20" w:rsidRDefault="005942A4" w:rsidP="00221BA8">
            <w:pPr>
              <w:shd w:val="clear" w:color="auto" w:fill="D9D9D9" w:themeFill="background1" w:themeFillShade="D9"/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303D20">
              <w:rPr>
                <w:rFonts w:ascii="Calibri" w:eastAsia="Times" w:hAnsi="Calibri" w:cs="Calibri"/>
                <w:b/>
                <w:szCs w:val="22"/>
              </w:rPr>
              <w:t>Ved en eventuell kontraktsignering med Norsk Tipping bekreftes at underleverandør forplikter seg til stille nødvendig kapasitet og ressurser til disposisjon for leverandør i det omfang det er nødvendig for å oppfylle leverandørens kontraktsforpliktelser.</w:t>
            </w:r>
          </w:p>
        </w:tc>
      </w:tr>
      <w:tr w:rsidR="005942A4" w:rsidRPr="0027063C" w14:paraId="173F4AC6" w14:textId="77777777" w:rsidTr="00303D20">
        <w:tc>
          <w:tcPr>
            <w:tcW w:w="4680" w:type="dxa"/>
          </w:tcPr>
          <w:p w14:paraId="29DB44E0" w14:textId="06218D04" w:rsidR="00303D20" w:rsidRDefault="000028BE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Sted</w:t>
            </w:r>
            <w:r w:rsidR="005942A4" w:rsidRPr="00303D20">
              <w:rPr>
                <w:rFonts w:ascii="Calibri" w:hAnsi="Calibri" w:cs="Calibri"/>
                <w:b/>
                <w:bCs/>
                <w:szCs w:val="22"/>
              </w:rPr>
              <w:t xml:space="preserve"> / </w:t>
            </w:r>
            <w:r w:rsidR="00CA322F">
              <w:rPr>
                <w:rFonts w:ascii="Calibri" w:hAnsi="Calibri" w:cs="Calibri"/>
                <w:b/>
                <w:bCs/>
                <w:szCs w:val="22"/>
              </w:rPr>
              <w:t>d</w:t>
            </w:r>
            <w:r w:rsidR="00211478">
              <w:rPr>
                <w:rFonts w:ascii="Calibri" w:hAnsi="Calibri" w:cs="Calibri"/>
                <w:b/>
                <w:bCs/>
                <w:szCs w:val="22"/>
              </w:rPr>
              <w:t>at</w:t>
            </w:r>
            <w:r>
              <w:rPr>
                <w:rFonts w:ascii="Calibri" w:hAnsi="Calibri" w:cs="Calibri"/>
                <w:b/>
                <w:bCs/>
                <w:szCs w:val="22"/>
              </w:rPr>
              <w:t>o</w:t>
            </w:r>
          </w:p>
          <w:p w14:paraId="2C9013B7" w14:textId="77777777" w:rsidR="00303D20" w:rsidRDefault="00303D20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  <w:p w14:paraId="1F99E2BC" w14:textId="25E71151" w:rsidR="00211478" w:rsidRPr="00303D20" w:rsidRDefault="00211478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4410" w:type="dxa"/>
          </w:tcPr>
          <w:p w14:paraId="08CD0578" w14:textId="6D88C332" w:rsidR="005942A4" w:rsidRPr="0027063C" w:rsidRDefault="0027063C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27063C">
              <w:rPr>
                <w:rFonts w:ascii="Calibri" w:eastAsia="Times" w:hAnsi="Calibri" w:cs="Calibri"/>
                <w:b/>
                <w:szCs w:val="22"/>
              </w:rPr>
              <w:t>Signatur</w:t>
            </w:r>
            <w:r w:rsidR="003F0D97">
              <w:rPr>
                <w:rFonts w:ascii="Calibri" w:eastAsia="Times" w:hAnsi="Calibri" w:cs="Calibri"/>
                <w:b/>
                <w:szCs w:val="22"/>
              </w:rPr>
              <w:t xml:space="preserve"> underleverandør</w:t>
            </w:r>
            <w:r w:rsidRPr="0027063C">
              <w:rPr>
                <w:rFonts w:ascii="Calibri" w:eastAsia="Times" w:hAnsi="Calibri" w:cs="Calibri"/>
                <w:b/>
                <w:szCs w:val="22"/>
              </w:rPr>
              <w:t xml:space="preserve"> (i henhold til signaturrett / prokura)</w:t>
            </w:r>
          </w:p>
          <w:p w14:paraId="6D9C10D9" w14:textId="203ABF63" w:rsidR="0021593A" w:rsidRPr="0027063C" w:rsidRDefault="0021593A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bookmarkEnd w:id="0"/>
      <w:bookmarkEnd w:id="1"/>
      <w:bookmarkEnd w:id="2"/>
      <w:bookmarkEnd w:id="3"/>
    </w:tbl>
    <w:p w14:paraId="27680DD8" w14:textId="03350260" w:rsidR="00AC2BB8" w:rsidRPr="0027063C" w:rsidRDefault="00AC2BB8" w:rsidP="00303D20">
      <w:pPr>
        <w:spacing w:after="120"/>
        <w:rPr>
          <w:rFonts w:ascii="Calibri" w:eastAsia="Times" w:hAnsi="Calibri" w:cs="Calibri"/>
          <w:b/>
          <w:sz w:val="36"/>
          <w:szCs w:val="28"/>
        </w:rPr>
      </w:pPr>
    </w:p>
    <w:p w14:paraId="23A8CA6F" w14:textId="5C5355A3" w:rsidR="003D4076" w:rsidRPr="0027063C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p w14:paraId="04092476" w14:textId="6DC878F7" w:rsidR="003D4076" w:rsidRPr="0027063C" w:rsidRDefault="003D4076" w:rsidP="003D4076">
      <w:pPr>
        <w:rPr>
          <w:rFonts w:ascii="Calibri" w:eastAsia="Times" w:hAnsi="Calibri" w:cs="Calibri"/>
          <w:b/>
          <w:sz w:val="36"/>
          <w:szCs w:val="28"/>
        </w:rPr>
      </w:pPr>
    </w:p>
    <w:p w14:paraId="3ED57B1D" w14:textId="77777777" w:rsidR="003D4076" w:rsidRPr="0027063C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sectPr w:rsidR="003D4076" w:rsidRPr="0027063C" w:rsidSect="00303D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418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86307" w14:textId="77777777" w:rsidR="002E4B49" w:rsidRDefault="002E4B49">
      <w:r>
        <w:separator/>
      </w:r>
    </w:p>
  </w:endnote>
  <w:endnote w:type="continuationSeparator" w:id="0">
    <w:p w14:paraId="573EAF73" w14:textId="77777777" w:rsidR="002E4B49" w:rsidRDefault="002E4B49">
      <w:r>
        <w:continuationSeparator/>
      </w:r>
    </w:p>
  </w:endnote>
  <w:endnote w:type="continuationNotice" w:id="1">
    <w:p w14:paraId="439AB295" w14:textId="77777777" w:rsidR="002E4B49" w:rsidRDefault="002E4B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334A0573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A777CD">
      <w:rPr>
        <w:rStyle w:val="Sidetall"/>
        <w:noProof/>
      </w:rPr>
      <w:t>2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D51DC" w14:textId="77777777" w:rsidR="00067CF8" w:rsidRDefault="00067CF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EB6A4" w14:textId="77777777" w:rsidR="002E4B49" w:rsidRDefault="002E4B49">
      <w:r>
        <w:separator/>
      </w:r>
    </w:p>
  </w:footnote>
  <w:footnote w:type="continuationSeparator" w:id="0">
    <w:p w14:paraId="0119F83D" w14:textId="77777777" w:rsidR="002E4B49" w:rsidRDefault="002E4B49">
      <w:r>
        <w:continuationSeparator/>
      </w:r>
    </w:p>
  </w:footnote>
  <w:footnote w:type="continuationNotice" w:id="1">
    <w:p w14:paraId="3FFBC317" w14:textId="77777777" w:rsidR="002E4B49" w:rsidRDefault="002E4B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DD8F" w14:textId="77777777" w:rsidR="00067CF8" w:rsidRDefault="00067CF8" w:rsidP="009668E2">
    <w:pPr>
      <w:pStyle w:val="Topptekst"/>
      <w:jc w:val="center"/>
    </w:pPr>
  </w:p>
  <w:p w14:paraId="341FC4AA" w14:textId="43892CC8" w:rsidR="009668E2" w:rsidRDefault="00792C74" w:rsidP="00067CF8">
    <w:pPr>
      <w:pStyle w:val="Topptekst"/>
      <w:jc w:val="center"/>
    </w:pPr>
    <w:r>
      <w:rPr>
        <w:noProof/>
      </w:rPr>
      <w:drawing>
        <wp:inline distT="0" distB="0" distL="0" distR="0" wp14:anchorId="1EF042C9" wp14:editId="023ED664">
          <wp:extent cx="899160" cy="177800"/>
          <wp:effectExtent l="0" t="0" r="0" b="0"/>
          <wp:docPr id="2" name="Bild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160" cy="177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AED9A" w14:textId="52C9DCEC" w:rsidR="00221BA8" w:rsidRDefault="00221BA8" w:rsidP="00221BA8">
    <w:pPr>
      <w:pStyle w:val="Topptekst"/>
      <w:jc w:val="right"/>
    </w:pPr>
    <w:r>
      <w:rPr>
        <w:noProof/>
      </w:rPr>
      <w:drawing>
        <wp:inline distT="0" distB="0" distL="0" distR="0" wp14:anchorId="252D2380" wp14:editId="4FB7B034">
          <wp:extent cx="719328" cy="118872"/>
          <wp:effectExtent l="0" t="0" r="5080" b="0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C12EB4"/>
    <w:multiLevelType w:val="hybridMultilevel"/>
    <w:tmpl w:val="8DF67E40"/>
    <w:lvl w:ilvl="0" w:tplc="7506DCBA">
      <w:numFmt w:val="bullet"/>
      <w:lvlText w:val="-"/>
      <w:lvlJc w:val="left"/>
      <w:pPr>
        <w:ind w:left="507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2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5154C01"/>
    <w:multiLevelType w:val="hybridMultilevel"/>
    <w:tmpl w:val="7D78F612"/>
    <w:lvl w:ilvl="0" w:tplc="F896586C">
      <w:numFmt w:val="bullet"/>
      <w:lvlText w:val="-"/>
      <w:lvlJc w:val="left"/>
      <w:pPr>
        <w:ind w:left="540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num w:numId="1" w16cid:durableId="2134009419">
    <w:abstractNumId w:val="4"/>
  </w:num>
  <w:num w:numId="2" w16cid:durableId="781724274">
    <w:abstractNumId w:val="2"/>
  </w:num>
  <w:num w:numId="3" w16cid:durableId="1195265197">
    <w:abstractNumId w:val="0"/>
  </w:num>
  <w:num w:numId="4" w16cid:durableId="1073894495">
    <w:abstractNumId w:val="1"/>
  </w:num>
  <w:num w:numId="5" w16cid:durableId="182231206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8BE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67CF8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A1B42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E57A9"/>
    <w:rsid w:val="000F0FFA"/>
    <w:rsid w:val="000F31F4"/>
    <w:rsid w:val="000F4087"/>
    <w:rsid w:val="000F40E9"/>
    <w:rsid w:val="000F6777"/>
    <w:rsid w:val="000F7CBA"/>
    <w:rsid w:val="00100092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97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1EE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8DF"/>
    <w:rsid w:val="001F7954"/>
    <w:rsid w:val="002016CB"/>
    <w:rsid w:val="002041B5"/>
    <w:rsid w:val="0020496B"/>
    <w:rsid w:val="00206348"/>
    <w:rsid w:val="002079EB"/>
    <w:rsid w:val="00211478"/>
    <w:rsid w:val="00212007"/>
    <w:rsid w:val="002137B8"/>
    <w:rsid w:val="00214C80"/>
    <w:rsid w:val="0021593A"/>
    <w:rsid w:val="00215B12"/>
    <w:rsid w:val="00215B32"/>
    <w:rsid w:val="00221187"/>
    <w:rsid w:val="002212A3"/>
    <w:rsid w:val="00221BA8"/>
    <w:rsid w:val="0022214D"/>
    <w:rsid w:val="0022277D"/>
    <w:rsid w:val="00223ABF"/>
    <w:rsid w:val="00224776"/>
    <w:rsid w:val="002255B6"/>
    <w:rsid w:val="002266DE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063C"/>
    <w:rsid w:val="0027243F"/>
    <w:rsid w:val="00272A48"/>
    <w:rsid w:val="00273245"/>
    <w:rsid w:val="0027461E"/>
    <w:rsid w:val="0027486F"/>
    <w:rsid w:val="002773A1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35F5"/>
    <w:rsid w:val="002E4B49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3D20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0833"/>
    <w:rsid w:val="0033116C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848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076"/>
    <w:rsid w:val="003D4FEB"/>
    <w:rsid w:val="003D604F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6D6E"/>
    <w:rsid w:val="003E7B1A"/>
    <w:rsid w:val="003F0D97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1896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211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115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2740A"/>
    <w:rsid w:val="0053042B"/>
    <w:rsid w:val="00533B47"/>
    <w:rsid w:val="00535504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3DF3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2A4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82F"/>
    <w:rsid w:val="005B7F4B"/>
    <w:rsid w:val="005C09E7"/>
    <w:rsid w:val="005C4426"/>
    <w:rsid w:val="005C6B45"/>
    <w:rsid w:val="005C6DEC"/>
    <w:rsid w:val="005C7704"/>
    <w:rsid w:val="005C7C25"/>
    <w:rsid w:val="005D03C3"/>
    <w:rsid w:val="005D1C5D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3B2E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712"/>
    <w:rsid w:val="00635E58"/>
    <w:rsid w:val="00636540"/>
    <w:rsid w:val="00636BCF"/>
    <w:rsid w:val="006371EE"/>
    <w:rsid w:val="00640038"/>
    <w:rsid w:val="0064100C"/>
    <w:rsid w:val="00641015"/>
    <w:rsid w:val="00641F3C"/>
    <w:rsid w:val="00645350"/>
    <w:rsid w:val="006472A0"/>
    <w:rsid w:val="006478CF"/>
    <w:rsid w:val="00650619"/>
    <w:rsid w:val="00652835"/>
    <w:rsid w:val="00653AB8"/>
    <w:rsid w:val="00656DAD"/>
    <w:rsid w:val="00657FE2"/>
    <w:rsid w:val="0066017A"/>
    <w:rsid w:val="00660EDD"/>
    <w:rsid w:val="006626BE"/>
    <w:rsid w:val="00662D03"/>
    <w:rsid w:val="00663224"/>
    <w:rsid w:val="00664DD9"/>
    <w:rsid w:val="00665118"/>
    <w:rsid w:val="00665A4C"/>
    <w:rsid w:val="006666D6"/>
    <w:rsid w:val="006669B9"/>
    <w:rsid w:val="00671377"/>
    <w:rsid w:val="00671691"/>
    <w:rsid w:val="00672850"/>
    <w:rsid w:val="0067387A"/>
    <w:rsid w:val="006743C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1F"/>
    <w:rsid w:val="00692BCD"/>
    <w:rsid w:val="00692E29"/>
    <w:rsid w:val="00693B33"/>
    <w:rsid w:val="006946C9"/>
    <w:rsid w:val="00697288"/>
    <w:rsid w:val="006A04C0"/>
    <w:rsid w:val="006A3DA9"/>
    <w:rsid w:val="006A3EAF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465E"/>
    <w:rsid w:val="006E563E"/>
    <w:rsid w:val="006E63E4"/>
    <w:rsid w:val="006E63FE"/>
    <w:rsid w:val="006E78C1"/>
    <w:rsid w:val="006E795B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3586F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15F8"/>
    <w:rsid w:val="00792A06"/>
    <w:rsid w:val="00792C74"/>
    <w:rsid w:val="007942C2"/>
    <w:rsid w:val="007A17D4"/>
    <w:rsid w:val="007A1E6E"/>
    <w:rsid w:val="007A3022"/>
    <w:rsid w:val="007A33C2"/>
    <w:rsid w:val="007A378D"/>
    <w:rsid w:val="007A4201"/>
    <w:rsid w:val="007A424E"/>
    <w:rsid w:val="007A67EF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1CE5"/>
    <w:rsid w:val="00863BCE"/>
    <w:rsid w:val="0086508B"/>
    <w:rsid w:val="0086589C"/>
    <w:rsid w:val="0086605A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0C22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87A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63CC"/>
    <w:rsid w:val="008F7C0D"/>
    <w:rsid w:val="009003EA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3CB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A4B"/>
    <w:rsid w:val="00961B00"/>
    <w:rsid w:val="00964944"/>
    <w:rsid w:val="009668E2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0171"/>
    <w:rsid w:val="009B0E2D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9F7B9A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8B7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7CD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2BB8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0283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49AD"/>
    <w:rsid w:val="00B257E0"/>
    <w:rsid w:val="00B27B2B"/>
    <w:rsid w:val="00B30910"/>
    <w:rsid w:val="00B327F9"/>
    <w:rsid w:val="00B32CFF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67500"/>
    <w:rsid w:val="00B70BF8"/>
    <w:rsid w:val="00B74F9D"/>
    <w:rsid w:val="00B7534C"/>
    <w:rsid w:val="00B82896"/>
    <w:rsid w:val="00B82F87"/>
    <w:rsid w:val="00B840AB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2CEE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15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402F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22F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057A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315E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2A62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5BFE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3D56"/>
    <w:rsid w:val="00E37AE7"/>
    <w:rsid w:val="00E40DD7"/>
    <w:rsid w:val="00E42B41"/>
    <w:rsid w:val="00E43D9B"/>
    <w:rsid w:val="00E44C95"/>
    <w:rsid w:val="00E44F66"/>
    <w:rsid w:val="00E50C6B"/>
    <w:rsid w:val="00E543FF"/>
    <w:rsid w:val="00E54F33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8A6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4D01"/>
    <w:rsid w:val="00EA525D"/>
    <w:rsid w:val="00EA58F3"/>
    <w:rsid w:val="00EA5D70"/>
    <w:rsid w:val="00EA7424"/>
    <w:rsid w:val="00EA7473"/>
    <w:rsid w:val="00EB0472"/>
    <w:rsid w:val="00EB1740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422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31F8E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1D7D"/>
    <w:rsid w:val="00F948A2"/>
    <w:rsid w:val="00F960C2"/>
    <w:rsid w:val="00F97A61"/>
    <w:rsid w:val="00F97BA4"/>
    <w:rsid w:val="00FA036A"/>
    <w:rsid w:val="00FA063F"/>
    <w:rsid w:val="00FA0D17"/>
    <w:rsid w:val="00FA0ED4"/>
    <w:rsid w:val="00FA4526"/>
    <w:rsid w:val="00FA5504"/>
    <w:rsid w:val="00FA5A20"/>
    <w:rsid w:val="00FA78D0"/>
    <w:rsid w:val="00FB092F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345772871BE449C564C95F443AD48" ma:contentTypeVersion="5" ma:contentTypeDescription="Opprett et nytt dokument." ma:contentTypeScope="" ma:versionID="a0196ec23bd34fc3e7eff2b9c5fa177e">
  <xsd:schema xmlns:xsd="http://www.w3.org/2001/XMLSchema" xmlns:xs="http://www.w3.org/2001/XMLSchema" xmlns:p="http://schemas.microsoft.com/office/2006/metadata/properties" xmlns:ns1="http://schemas.microsoft.com/sharepoint/v3" xmlns:ns2="1ac2c799-ee18-4009-904a-0e8d172ea0e1" targetNamespace="http://schemas.microsoft.com/office/2006/metadata/properties" ma:root="true" ma:fieldsID="1cb73492afcad7a01cbd00ed70e489dc" ns1:_="" ns2:_="">
    <xsd:import namespace="http://schemas.microsoft.com/sharepoint/v3"/>
    <xsd:import namespace="1ac2c799-ee18-4009-904a-0e8d172ea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c799-ee18-4009-904a-0e8d172ea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C363894-8F89-4EA8-BAFD-B30E1E479A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088766-0FDE-4FC9-B7FA-E7A317557353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1217</Characters>
  <Application>Microsoft Office Word</Application>
  <DocSecurity>0</DocSecurity>
  <Lines>30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4</cp:revision>
  <cp:lastPrinted>2018-06-26T08:05:00Z</cp:lastPrinted>
  <dcterms:created xsi:type="dcterms:W3CDTF">2026-02-11T12:38:00Z</dcterms:created>
  <dcterms:modified xsi:type="dcterms:W3CDTF">2026-04-30T13:14:00Z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0x010100C62345772871BE449C564C95F443AD48</vt:lpwstr>
  </property>
  <property fmtid="{D5CDD505-2E9C-101B-9397-08002B2CF9AE}" pid="3" name="BackOfficeType">
    <vt:lpwstr>growBusiness Solutions</vt:lpwstr>
  </property>
  <property fmtid="{D5CDD505-2E9C-101B-9397-08002B2CF9AE}" pid="4" name="Server">
    <vt:lpwstr>p360.prod.norsk-tipping.no</vt:lpwstr>
  </property>
  <property fmtid="{D5CDD505-2E9C-101B-9397-08002B2CF9AE}" pid="5" name="Protocol">
    <vt:lpwstr>on</vt:lpwstr>
  </property>
  <property fmtid="{D5CDD505-2E9C-101B-9397-08002B2CF9AE}" pid="6" name="Site">
    <vt:lpwstr>/locator.aspx</vt:lpwstr>
  </property>
  <property fmtid="{D5CDD505-2E9C-101B-9397-08002B2CF9AE}" pid="7" name="FileID">
    <vt:lpwstr>734563</vt:lpwstr>
  </property>
  <property fmtid="{D5CDD505-2E9C-101B-9397-08002B2CF9AE}" pid="8" name="VerID">
    <vt:lpwstr>0</vt:lpwstr>
  </property>
  <property fmtid="{D5CDD505-2E9C-101B-9397-08002B2CF9AE}" pid="9" name="FilePath">
    <vt:lpwstr>\\prod.norsk-tipping.no\Data\Grupper\360_Content\360Users\work\prod\a00150</vt:lpwstr>
  </property>
  <property fmtid="{D5CDD505-2E9C-101B-9397-08002B2CF9AE}" pid="10" name="FileName">
    <vt:lpwstr>18-01289-13 Bilag 12 til kontrakt-type - Taushetserklæring for eksterne 734563_465680_0.DOCX</vt:lpwstr>
  </property>
  <property fmtid="{D5CDD505-2E9C-101B-9397-08002B2CF9AE}" pid="11" name="FullFileName">
    <vt:lpwstr>\\prod.norsk-tipping.no\Data\Grupper\360_Content\360Users\work\prod\a00150\18-01289-13 Bilag 12 til kontrakt-type - Taushetserklæring for eksterne 734563_465680_0.DOCX</vt:lpwstr>
  </property>
  <property fmtid="{D5CDD505-2E9C-101B-9397-08002B2CF9AE}" pid="12" name="AuthorIds_UIVersion_2048">
    <vt:lpwstr>13</vt:lpwstr>
  </property>
  <property fmtid="{D5CDD505-2E9C-101B-9397-08002B2CF9AE}" pid="13" name="MSIP_Label_4b3ddc3c-827a-4cb7-a4e5-7ede749f55ff_Enabled">
    <vt:lpwstr>true</vt:lpwstr>
  </property>
  <property fmtid="{D5CDD505-2E9C-101B-9397-08002B2CF9AE}" pid="14" name="MSIP_Label_4b3ddc3c-827a-4cb7-a4e5-7ede749f55ff_SetDate">
    <vt:lpwstr>2022-11-02T09:46:57Z</vt:lpwstr>
  </property>
  <property fmtid="{D5CDD505-2E9C-101B-9397-08002B2CF9AE}" pid="15" name="MSIP_Label_4b3ddc3c-827a-4cb7-a4e5-7ede749f55ff_Method">
    <vt:lpwstr>Standard</vt:lpwstr>
  </property>
  <property fmtid="{D5CDD505-2E9C-101B-9397-08002B2CF9AE}" pid="16" name="MSIP_Label_4b3ddc3c-827a-4cb7-a4e5-7ede749f55ff_Name">
    <vt:lpwstr>Åpen</vt:lpwstr>
  </property>
  <property fmtid="{D5CDD505-2E9C-101B-9397-08002B2CF9AE}" pid="17" name="MSIP_Label_4b3ddc3c-827a-4cb7-a4e5-7ede749f55ff_SiteId">
    <vt:lpwstr>6591ab8e-5dc8-4cd4-b3ff-f761b365001f</vt:lpwstr>
  </property>
  <property fmtid="{D5CDD505-2E9C-101B-9397-08002B2CF9AE}" pid="18" name="MSIP_Label_4b3ddc3c-827a-4cb7-a4e5-7ede749f55ff_ActionId">
    <vt:lpwstr>f7e9ead3-46b8-498f-b905-b1f39ea7a193</vt:lpwstr>
  </property>
  <property fmtid="{D5CDD505-2E9C-101B-9397-08002B2CF9AE}" pid="19" name="MSIP_Label_4b3ddc3c-827a-4cb7-a4e5-7ede749f55ff_ContentBits">
    <vt:lpwstr>0</vt:lpwstr>
  </property>
  <property fmtid="{D5CDD505-2E9C-101B-9397-08002B2CF9AE}" pid="20" name="docLang">
    <vt:lpwstr>nb</vt:lpwstr>
  </property>
</Properties>
</file>